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20" w:rsidRDefault="00EC0E20" w:rsidP="00EC0E20">
      <w:pPr>
        <w:rPr>
          <w:b/>
          <w:sz w:val="32"/>
          <w:szCs w:val="32"/>
        </w:rPr>
      </w:pPr>
      <w:r>
        <w:rPr>
          <w:b/>
          <w:sz w:val="32"/>
          <w:szCs w:val="32"/>
        </w:rPr>
        <w:t>B</w:t>
      </w:r>
    </w:p>
    <w:p w:rsidR="00EC0E20" w:rsidRDefault="00EC0E20" w:rsidP="00EC0E20">
      <w:pPr>
        <w:jc w:val="center"/>
        <w:rPr>
          <w:b/>
          <w:bCs/>
          <w:iCs/>
          <w:caps/>
        </w:rPr>
      </w:pPr>
      <w:r>
        <w:rPr>
          <w:b/>
          <w:bCs/>
          <w:iCs/>
        </w:rPr>
        <w:t xml:space="preserve">Griglia per la valutazione della verifica sul modello della </w:t>
      </w:r>
      <w:r>
        <w:rPr>
          <w:b/>
          <w:bCs/>
          <w:iCs/>
          <w:u w:val="single"/>
        </w:rPr>
        <w:t>seconda prova</w:t>
      </w:r>
      <w:r>
        <w:rPr>
          <w:b/>
          <w:bCs/>
          <w:iCs/>
        </w:rPr>
        <w:t xml:space="preserve"> dell’esame di stato di </w:t>
      </w:r>
      <w:r>
        <w:rPr>
          <w:b/>
          <w:bCs/>
          <w:iCs/>
          <w:u w:val="single"/>
        </w:rPr>
        <w:t>scienze umane (in quindicesimi)</w:t>
      </w:r>
    </w:p>
    <w:p w:rsidR="00EC0E20" w:rsidRDefault="00EC0E20" w:rsidP="00EC0E20">
      <w:pPr>
        <w:jc w:val="center"/>
        <w:rPr>
          <w:b/>
          <w:bCs/>
          <w:iCs/>
          <w:lang w:val="x-none"/>
        </w:rPr>
      </w:pPr>
    </w:p>
    <w:p w:rsidR="00EC0E20" w:rsidRDefault="00EC0E20" w:rsidP="00EC0E20">
      <w:pPr>
        <w:jc w:val="center"/>
        <w:rPr>
          <w:bCs/>
          <w:iCs/>
          <w:sz w:val="22"/>
          <w:szCs w:val="22"/>
        </w:rPr>
      </w:pPr>
    </w:p>
    <w:p w:rsidR="00EC0E20" w:rsidRDefault="00EC0E20" w:rsidP="00EC0E20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Alunno/</w:t>
      </w:r>
      <w:proofErr w:type="gramStart"/>
      <w:r>
        <w:rPr>
          <w:bCs/>
          <w:iCs/>
          <w:sz w:val="22"/>
          <w:szCs w:val="22"/>
        </w:rPr>
        <w:t>a:_</w:t>
      </w:r>
      <w:proofErr w:type="gramEnd"/>
      <w:r>
        <w:rPr>
          <w:bCs/>
          <w:iCs/>
          <w:sz w:val="22"/>
          <w:szCs w:val="22"/>
        </w:rPr>
        <w:t>_________________________                            Classe V sez.___________________________</w:t>
      </w:r>
    </w:p>
    <w:p w:rsidR="00EC0E20" w:rsidRDefault="00EC0E20" w:rsidP="00EC0E20">
      <w:pPr>
        <w:rPr>
          <w:bCs/>
          <w:iCs/>
          <w:sz w:val="22"/>
          <w:szCs w:val="22"/>
        </w:rPr>
      </w:pPr>
    </w:p>
    <w:p w:rsidR="00EC0E20" w:rsidRDefault="00EC0E20" w:rsidP="00EC0E20">
      <w:pPr>
        <w:rPr>
          <w:bCs/>
          <w:iCs/>
          <w:sz w:val="22"/>
          <w:szCs w:val="22"/>
        </w:rPr>
      </w:pPr>
    </w:p>
    <w:p w:rsidR="00EC0E20" w:rsidRDefault="00EC0E20" w:rsidP="00EC0E20">
      <w:p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u w:val="single"/>
          <w:lang w:val="x-none"/>
        </w:rPr>
        <w:t>Indicatori</w:t>
      </w:r>
    </w:p>
    <w:p w:rsidR="00EC0E20" w:rsidRDefault="00EC0E20" w:rsidP="00EC0E20">
      <w:pPr>
        <w:numPr>
          <w:ilvl w:val="0"/>
          <w:numId w:val="1"/>
        </w:num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lang w:val="x-none"/>
        </w:rPr>
        <w:t>Aderenza alla traccia (pertinenza, sviluppo di tutti gli argomenti indicati nella traccia, puntualizzazione rigorosa di concetti e problematiche la disamina dei quali è chiaramente richiesta dai quesiti): punti 3.</w:t>
      </w:r>
    </w:p>
    <w:p w:rsidR="00EC0E20" w:rsidRDefault="00EC0E20" w:rsidP="00EC0E20">
      <w:pPr>
        <w:numPr>
          <w:ilvl w:val="0"/>
          <w:numId w:val="1"/>
        </w:num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lang w:val="x-none"/>
        </w:rPr>
        <w:t>Ricchezza di informazioni (riferimenti ad autori, teorie, testi e documenti letti, indagini di ricerca, riferimenti ad esperienze formative): punti 4.</w:t>
      </w:r>
    </w:p>
    <w:p w:rsidR="00EC0E20" w:rsidRDefault="00EC0E20" w:rsidP="00EC0E20">
      <w:pPr>
        <w:numPr>
          <w:ilvl w:val="0"/>
          <w:numId w:val="1"/>
        </w:num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lang w:val="x-none"/>
        </w:rPr>
        <w:t>Elaborazione personale (sintesi, collegamenti): punti 4.</w:t>
      </w:r>
    </w:p>
    <w:p w:rsidR="00EC0E20" w:rsidRDefault="00EC0E20" w:rsidP="00EC0E20">
      <w:pPr>
        <w:numPr>
          <w:ilvl w:val="0"/>
          <w:numId w:val="1"/>
        </w:num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lang w:val="x-none"/>
        </w:rPr>
        <w:t>Uso della terminologia specifica: punti 3.</w:t>
      </w:r>
    </w:p>
    <w:p w:rsidR="00EC0E20" w:rsidRDefault="00EC0E20" w:rsidP="00EC0E20">
      <w:pPr>
        <w:numPr>
          <w:ilvl w:val="0"/>
          <w:numId w:val="1"/>
        </w:numPr>
        <w:jc w:val="both"/>
        <w:rPr>
          <w:bCs/>
          <w:iCs/>
          <w:sz w:val="22"/>
          <w:szCs w:val="22"/>
          <w:lang w:val="x-none"/>
        </w:rPr>
      </w:pPr>
      <w:r>
        <w:rPr>
          <w:bCs/>
          <w:iCs/>
          <w:sz w:val="22"/>
          <w:szCs w:val="22"/>
          <w:lang w:val="x-none"/>
        </w:rPr>
        <w:t>Correttezza espositiva: punti 1.</w:t>
      </w:r>
    </w:p>
    <w:p w:rsidR="00EC0E20" w:rsidRDefault="00EC0E20" w:rsidP="00EC0E20">
      <w:pPr>
        <w:jc w:val="both"/>
        <w:rPr>
          <w:bCs/>
          <w:iCs/>
          <w:sz w:val="22"/>
          <w:szCs w:val="22"/>
        </w:rPr>
      </w:pPr>
    </w:p>
    <w:p w:rsidR="00EC0E20" w:rsidRDefault="00EC0E20" w:rsidP="00EC0E20">
      <w:pPr>
        <w:jc w:val="both"/>
        <w:rPr>
          <w:bCs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8"/>
        <w:gridCol w:w="1019"/>
        <w:gridCol w:w="6541"/>
      </w:tblGrid>
      <w:tr w:rsidR="00EC0E20" w:rsidTr="00EC0E20">
        <w:trPr>
          <w:trHeight w:val="550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/>
          <w:p w:rsidR="00EC0E20" w:rsidRDefault="00EC0E20"/>
          <w:p w:rsidR="00EC0E20" w:rsidRDefault="00EC0E2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Aderenza alla traccia</w:t>
            </w:r>
          </w:p>
          <w:p w:rsidR="00EC0E20" w:rsidRDefault="00EC0E20">
            <w:proofErr w:type="spellStart"/>
            <w:proofErr w:type="gramStart"/>
            <w:r>
              <w:rPr>
                <w:sz w:val="22"/>
                <w:szCs w:val="22"/>
              </w:rPr>
              <w:t>max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3 punti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 xml:space="preserve">Individua tutti gli argomenti rilevanti. 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Individua gli argomenti   principali.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1 - 0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Individua parzialmente gli aspetti essenziali della tematica considerata; non risponde in modo pertinente/Non fornisce alcuna risposta.</w:t>
            </w:r>
          </w:p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/>
        </w:tc>
      </w:tr>
      <w:tr w:rsidR="00EC0E20" w:rsidTr="00EC0E20">
        <w:trPr>
          <w:trHeight w:val="550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Ricchezza di informazioni</w:t>
            </w:r>
          </w:p>
          <w:p w:rsidR="00EC0E20" w:rsidRDefault="00EC0E20">
            <w:proofErr w:type="spellStart"/>
            <w:proofErr w:type="gramStart"/>
            <w:r>
              <w:rPr>
                <w:sz w:val="22"/>
                <w:szCs w:val="22"/>
              </w:rPr>
              <w:t>max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4 punti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Le informazioni sono complete ed adeguate.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Le informazioni sono sufficientemente ampie e pertinenti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Le informazioni sono essenziali ma corrette.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1 - 0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 xml:space="preserve">Le Informazioni sui temi richiesti sono parziali o assenti. </w:t>
            </w:r>
          </w:p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/>
        </w:tc>
      </w:tr>
      <w:tr w:rsidR="00EC0E20" w:rsidTr="00EC0E20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Elaborazione personale</w:t>
            </w:r>
          </w:p>
          <w:p w:rsidR="00EC0E20" w:rsidRDefault="00EC0E20">
            <w:proofErr w:type="spellStart"/>
            <w:proofErr w:type="gramStart"/>
            <w:r>
              <w:rPr>
                <w:sz w:val="22"/>
                <w:szCs w:val="22"/>
              </w:rPr>
              <w:t>max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4 punti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delle tematiche è organica, sviluppata accuratamente e con coerenza logica.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delle tematiche è sviluppata con coerenza logica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delle tematiche denota scarsa attenzione alla successione logica delle stesse.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jc w:val="center"/>
            </w:pPr>
            <w:r>
              <w:rPr>
                <w:sz w:val="22"/>
                <w:szCs w:val="22"/>
              </w:rPr>
              <w:t>1-0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delle tematiche denota errori logici e/o omissioni.</w:t>
            </w:r>
          </w:p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/>
        </w:tc>
      </w:tr>
      <w:tr w:rsidR="00EC0E20" w:rsidTr="00EC0E20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Uso della terminologia specifica</w:t>
            </w:r>
          </w:p>
          <w:p w:rsidR="00EC0E20" w:rsidRDefault="00EC0E20">
            <w:proofErr w:type="spellStart"/>
            <w:proofErr w:type="gramStart"/>
            <w:r>
              <w:rPr>
                <w:sz w:val="22"/>
                <w:szCs w:val="22"/>
              </w:rPr>
              <w:t>max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3 punti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3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La terminologia specifica è corretta e ricca.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2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La terminologia specifica è essenziale ma corretta.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1-0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La terminologia specifica è utilizzata in modo parzialmente corretto / non viene utilizzata</w:t>
            </w:r>
          </w:p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>
            <w:pPr>
              <w:jc w:val="center"/>
            </w:pPr>
          </w:p>
        </w:tc>
      </w:tr>
      <w:tr w:rsidR="00EC0E20" w:rsidTr="00EC0E20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Correttezza morfosintattica</w:t>
            </w:r>
          </w:p>
          <w:p w:rsidR="00EC0E20" w:rsidRDefault="00EC0E20">
            <w:proofErr w:type="spellStart"/>
            <w:proofErr w:type="gramStart"/>
            <w:r>
              <w:rPr>
                <w:sz w:val="22"/>
                <w:szCs w:val="22"/>
              </w:rPr>
              <w:t>max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1 punto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1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è sostanzialmente corretta dal punto di vista formale.</w:t>
            </w:r>
          </w:p>
        </w:tc>
      </w:tr>
      <w:tr w:rsidR="00EC0E20" w:rsidTr="00EC0E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E20" w:rsidRDefault="00EC0E20"/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0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>L’esposizione presenta errori ortografici e/o sintattici.</w:t>
            </w:r>
          </w:p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20" w:rsidRDefault="00EC0E20"/>
        </w:tc>
      </w:tr>
      <w:tr w:rsidR="00EC0E20" w:rsidTr="00EC0E20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20" w:rsidRDefault="00EC0E20">
            <w:r>
              <w:rPr>
                <w:sz w:val="22"/>
                <w:szCs w:val="22"/>
              </w:rPr>
              <w:t xml:space="preserve">                                                                                                 Punteggio prova           /15</w:t>
            </w:r>
          </w:p>
        </w:tc>
      </w:tr>
    </w:tbl>
    <w:p w:rsidR="00EC0E20" w:rsidRDefault="00EC0E20" w:rsidP="00EC0E20">
      <w:pPr>
        <w:rPr>
          <w:sz w:val="22"/>
          <w:szCs w:val="22"/>
        </w:rPr>
      </w:pPr>
    </w:p>
    <w:p w:rsidR="00EC0E20" w:rsidRDefault="00EC0E20" w:rsidP="00EC0E20">
      <w:pPr>
        <w:rPr>
          <w:sz w:val="22"/>
          <w:szCs w:val="22"/>
        </w:rPr>
      </w:pPr>
    </w:p>
    <w:p w:rsidR="00EC0E20" w:rsidRDefault="00EC0E20" w:rsidP="00EC0E20">
      <w:pPr>
        <w:rPr>
          <w:sz w:val="22"/>
          <w:szCs w:val="22"/>
        </w:rPr>
      </w:pPr>
    </w:p>
    <w:p w:rsidR="0075781E" w:rsidRDefault="0075781E">
      <w:bookmarkStart w:id="0" w:name="_GoBack"/>
      <w:bookmarkEnd w:id="0"/>
    </w:p>
    <w:sectPr w:rsidR="007578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97237"/>
    <w:multiLevelType w:val="singleLevel"/>
    <w:tmpl w:val="EBE08B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EC"/>
    <w:rsid w:val="000220AD"/>
    <w:rsid w:val="000A6FEC"/>
    <w:rsid w:val="004238EB"/>
    <w:rsid w:val="0075781E"/>
    <w:rsid w:val="007E4603"/>
    <w:rsid w:val="00EC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6DA18-7873-47A6-A944-DF8D876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Company>Hewlett-Packard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massara</dc:creator>
  <cp:keywords/>
  <dc:description/>
  <cp:lastModifiedBy>grazia massara</cp:lastModifiedBy>
  <cp:revision>2</cp:revision>
  <dcterms:created xsi:type="dcterms:W3CDTF">2018-02-25T21:13:00Z</dcterms:created>
  <dcterms:modified xsi:type="dcterms:W3CDTF">2018-02-25T21:13:00Z</dcterms:modified>
</cp:coreProperties>
</file>